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851"/>
        </w:tabs>
        <w:jc w:val="center"/>
        <w:rPr>
          <w:b w:val="1"/>
          <w:bCs w:val="1"/>
          <w:sz w:val="40"/>
          <w:szCs w:val="40"/>
        </w:rPr>
      </w:pPr>
    </w:p>
    <w:p>
      <w:pPr>
        <w:pStyle w:val="Body"/>
        <w:tabs>
          <w:tab w:val="left" w:pos="851"/>
        </w:tabs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SUMMARY OF ENTRIES</w:t>
      </w:r>
    </w:p>
    <w:p>
      <w:pPr>
        <w:pStyle w:val="Body"/>
        <w:tabs>
          <w:tab w:val="left" w:pos="851"/>
        </w:tabs>
        <w:jc w:val="center"/>
        <w:rPr>
          <w:b w:val="1"/>
          <w:bCs w:val="1"/>
          <w:sz w:val="40"/>
          <w:szCs w:val="40"/>
        </w:rPr>
      </w:pPr>
    </w:p>
    <w:p>
      <w:pPr>
        <w:pStyle w:val="Body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Club/Entrant</w:t>
        <w:tab/>
        <w:tab/>
        <w:t>__________________________</w:t>
      </w:r>
    </w:p>
    <w:p>
      <w:pPr>
        <w:pStyle w:val="Body"/>
        <w:tabs>
          <w:tab w:val="left" w:pos="851"/>
        </w:tabs>
        <w:rPr>
          <w:sz w:val="40"/>
          <w:szCs w:val="40"/>
        </w:rPr>
      </w:pPr>
    </w:p>
    <w:p>
      <w:pPr>
        <w:pStyle w:val="Body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E-Mail contact</w:t>
        <w:tab/>
        <w:tab/>
        <w:t>__________________________</w:t>
      </w:r>
    </w:p>
    <w:p>
      <w:pPr>
        <w:pStyle w:val="Body"/>
        <w:tabs>
          <w:tab w:val="left" w:pos="851"/>
        </w:tabs>
        <w:rPr>
          <w:sz w:val="40"/>
          <w:szCs w:val="40"/>
        </w:rPr>
      </w:pPr>
    </w:p>
    <w:p>
      <w:pPr>
        <w:pStyle w:val="Body"/>
        <w:tabs>
          <w:tab w:val="left" w:pos="851"/>
        </w:tabs>
        <w:jc w:val="center"/>
        <w:rPr>
          <w:sz w:val="40"/>
          <w:szCs w:val="40"/>
        </w:rPr>
      </w:pPr>
    </w:p>
    <w:p>
      <w:pPr>
        <w:pStyle w:val="Body"/>
        <w:tabs>
          <w:tab w:val="left" w:pos="851"/>
        </w:tabs>
        <w:jc w:val="center"/>
        <w:rPr>
          <w:sz w:val="40"/>
          <w:szCs w:val="40"/>
        </w:rPr>
      </w:pPr>
      <w:r>
        <w:rPr>
          <w:sz w:val="40"/>
          <w:szCs w:val="40"/>
        </w:rPr>
        <w:tab/>
        <w:tab/>
        <w:tab/>
        <w:tab/>
        <w:tab/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Open/Male entries</w:t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Female entries</w:t>
        <w:tab/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Teams (Open/Male) </w:t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Teams (Female)</w:t>
        <w:tab/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Teams (Mixed)</w:t>
        <w:tab/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Poolside Access Pass</w:t>
        <w:tab/>
        <w:t>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TOTAL</w:t>
        <w:tab/>
      </w:r>
      <w:r>
        <w:rPr>
          <w:sz w:val="28"/>
          <w:szCs w:val="28"/>
          <w:rtl w:val="0"/>
        </w:rPr>
        <w:tab/>
        <w:tab/>
        <w:t>_____________</w:t>
        <w:tab/>
        <w:tab/>
        <w:t>_______</w:t>
      </w:r>
    </w:p>
    <w:p>
      <w:pPr>
        <w:pStyle w:val="Body"/>
        <w:tabs>
          <w:tab w:val="left" w:pos="851"/>
        </w:tabs>
        <w:spacing w:before="120"/>
        <w:rPr>
          <w:sz w:val="28"/>
          <w:szCs w:val="28"/>
        </w:rPr>
      </w:pPr>
    </w:p>
    <w:p>
      <w:pPr>
        <w:pStyle w:val="Body"/>
        <w:tabs>
          <w:tab w:val="left" w:pos="851"/>
        </w:tabs>
        <w:jc w:val="center"/>
        <w:rPr>
          <w:sz w:val="28"/>
          <w:szCs w:val="28"/>
        </w:rPr>
      </w:pPr>
    </w:p>
    <w:p>
      <w:pPr>
        <w:pStyle w:val="Body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Cheques made payable to  </w:t>
      </w:r>
      <w:r>
        <w:rPr>
          <w:sz w:val="24"/>
          <w:szCs w:val="24"/>
          <w:rtl w:val="1"/>
        </w:rPr>
        <w:t>‘</w:t>
      </w:r>
      <w:r>
        <w:rPr>
          <w:sz w:val="24"/>
          <w:szCs w:val="24"/>
          <w:rtl w:val="0"/>
          <w:lang w:val="en-US"/>
        </w:rPr>
        <w:t>Cheshire County WP &amp; SA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</w:rPr>
        <w:t xml:space="preserve">.  Contact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"https://my.ionos.co.uk/email-account-details/forward/132057175"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swimchamps@swimcheshire.org</w:t>
      </w:r>
      <w:r>
        <w:rPr/>
        <w:fldChar w:fldCharType="end" w:fldLock="0"/>
      </w:r>
      <w:r>
        <w:rPr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for forwarding address</w:t>
      </w:r>
    </w:p>
    <w:p>
      <w:pPr>
        <w:pStyle w:val="Body"/>
        <w:tabs>
          <w:tab w:val="left" w:pos="851"/>
        </w:tabs>
        <w:jc w:val="center"/>
        <w:rPr>
          <w:sz w:val="24"/>
          <w:szCs w:val="24"/>
        </w:rPr>
      </w:pPr>
    </w:p>
    <w:p>
      <w:pPr>
        <w:pStyle w:val="Body"/>
        <w:tabs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Payments by BACS to:</w:t>
      </w:r>
    </w:p>
    <w:p>
      <w:pPr>
        <w:pStyle w:val="Body"/>
        <w:tabs>
          <w:tab w:val="left" w:pos="851"/>
        </w:tabs>
        <w:jc w:val="center"/>
        <w:rPr>
          <w:sz w:val="24"/>
          <w:szCs w:val="24"/>
        </w:rPr>
      </w:pPr>
    </w:p>
    <w:p>
      <w:pPr>
        <w:pStyle w:val="Body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>Account:</w:t>
        <w:tab/>
        <w:t>Cheshire County WP &amp; SA</w:t>
      </w:r>
    </w:p>
    <w:p>
      <w:pPr>
        <w:pStyle w:val="Body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>Sort Code:</w:t>
        <w:tab/>
        <w:t>20-50-36</w:t>
      </w:r>
    </w:p>
    <w:p>
      <w:pPr>
        <w:pStyle w:val="Body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>Account:</w:t>
        <w:tab/>
        <w:t>90015903</w:t>
      </w:r>
    </w:p>
    <w:p>
      <w:pPr>
        <w:pStyle w:val="Body"/>
        <w:spacing w:before="120"/>
        <w:ind w:left="360" w:firstLine="0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Club Entry</w:t>
        <w:tab/>
        <w:tab/>
        <w:t>Club name as the reference.</w:t>
      </w:r>
    </w:p>
    <w:p>
      <w:pPr>
        <w:pStyle w:val="Body"/>
        <w:tabs>
          <w:tab w:val="left" w:pos="633"/>
        </w:tabs>
        <w:spacing w:before="120"/>
        <w:ind w:left="360" w:firstLine="0"/>
      </w:pPr>
      <w:r>
        <w:rPr>
          <w:sz w:val="24"/>
          <w:szCs w:val="24"/>
          <w:rtl w:val="0"/>
          <w:lang w:val="en-US"/>
        </w:rPr>
        <w:t>Individual Entry</w:t>
        <w:tab/>
        <w:tab/>
        <w:t>Surname and SE Member number as reference.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6041109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453390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